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7" w:rsidRPr="00F06B87" w:rsidRDefault="00F06B87" w:rsidP="00F06B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6B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Педагогический п</w:t>
      </w:r>
      <w:r w:rsidRPr="00F06B87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лан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самообразованию.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06B87">
        <w:rPr>
          <w:rFonts w:ascii="Times New Roman" w:hAnsi="Times New Roman" w:cs="Times New Roman"/>
          <w:b/>
          <w:sz w:val="32"/>
          <w:szCs w:val="32"/>
        </w:rPr>
        <w:t xml:space="preserve">Воспитателя: </w:t>
      </w:r>
      <w:r w:rsidRPr="00F06B87">
        <w:rPr>
          <w:rFonts w:ascii="Times New Roman" w:hAnsi="Times New Roman" w:cs="Times New Roman"/>
          <w:sz w:val="32"/>
          <w:szCs w:val="32"/>
        </w:rPr>
        <w:t xml:space="preserve"> 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Кузьминовой На</w:t>
      </w:r>
      <w:r>
        <w:rPr>
          <w:rFonts w:ascii="Times New Roman" w:hAnsi="Times New Roman" w:cs="Times New Roman"/>
          <w:sz w:val="32"/>
          <w:szCs w:val="32"/>
          <w:u w:val="single"/>
        </w:rPr>
        <w:t>тальи Михайловны       на 2021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-2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022 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г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Тема: «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Пальчиковые игры – основа развития речи и мелкой моторики у дошкольников (в первой младшей группе)».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19"/>
        <w:gridCol w:w="7685"/>
        <w:gridCol w:w="2250"/>
      </w:tblGrid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Форма предоставления результатов</w:t>
            </w:r>
          </w:p>
        </w:tc>
        <w:tc>
          <w:tcPr>
            <w:tcW w:w="7796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Содержательная деятельность</w:t>
            </w: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Пальчиковые игры: «Ладошки», «Построим дом», «Пароход», «Семья», «Чайки». Цель пальчиковых игр: формировать положительный настрой, развивать мелкую моторику рук, активизировать движения пальцев рук.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Массаж рук: игровое упражнение: «Прятки»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Игры с предметами: «Мозаика», «Пирамидка», игра со шнурками.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Массаж пальцев и кистей рук с помощью султанчиков.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</w:p>
        </w:tc>
        <w:tc>
          <w:tcPr>
            <w:tcW w:w="7796" w:type="dxa"/>
          </w:tcPr>
          <w:p w:rsidR="00F97DCB" w:rsidRDefault="00F97DCB" w:rsidP="00F97DCB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>Савина Л.П. Пальчиковая гимнастика для развития речи дошкольников: Пособие для родителей и педагогов. — М.: ООО «Фирма «Издательство АСТ», 1999.</w:t>
            </w:r>
            <w:r>
              <w:t xml:space="preserve"> 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Агапова И.А., Давыдова М.А. «Игры с пальчиками для развития речи и творческих способностей детей». - М.: ООО «ИКТЦ ЛАДА», 2009;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06B87" w:rsidP="00F97D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«Развитие мелкой моторики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у детей раннего возраста» Пальчиковые игры: «Грибы», «Фрукты», «Овощи», «Осень.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 пальчиковых игр: формировать положительный настрой, развивать мелкую моторику рук, активизировать движения пальцев рук.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Массаж рук: игровое упражнение: «Покатаем машинки. Подержим предметы нетрадиционные в руках спортивные».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</w:t>
            </w:r>
          </w:p>
        </w:tc>
        <w:tc>
          <w:tcPr>
            <w:tcW w:w="7796" w:type="dxa"/>
          </w:tcPr>
          <w:p w:rsidR="00F94C5B" w:rsidRPr="00F94C5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Т.А Ткаченко «Развиваем мелкую моторику» Москва «Издательство </w:t>
            </w:r>
            <w:proofErr w:type="spellStart"/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>Эксмо</w:t>
            </w:r>
            <w:proofErr w:type="spellEnd"/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>», 2007 год.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С.О. Ермаковой «Пальчиковые игры для детей от года до 3 лет»</w:t>
            </w:r>
          </w:p>
          <w:p w:rsidR="00F94C5B" w:rsidRPr="00F94C5B" w:rsidRDefault="00F94C5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Игры для малышей от 2 до 6 лет [Текст] / Сост. Р. 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Граббет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. – М.: 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Росмэн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, 1999. – 160 с., ил.</w:t>
            </w:r>
          </w:p>
          <w:p w:rsidR="00F94C5B" w:rsidRPr="00F94C5B" w:rsidRDefault="00F94C5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Соколова, Ю.А. Игры с пальчиками [Текст] / 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Ю.А.Соколова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. – М.: 2004.-20с.</w:t>
            </w: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06B87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октябрь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Развитие мелкой моторики у детей раннего возраста»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Составление картотеки пальчиковых игр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Анищенкова Е.С. «Пальчиковая гимнастика для развития речи». – АСТ, 2011.-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3,4,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Цвынтарный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В. «Играем пальчиками и развиваем речь детей»,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1) Рисование с использование нетрадиционных техник рисование, кончиками пальцев, использование дополнительных предметов.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2) Разучивание пальчиковых игр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3) «Для чего нужна пальчиковая гимнастика» советы родителям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Бардышева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Т.Ю Пальчиковые игры. –М: «Карапуз», 2007.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Большакова С.Е Формирование мелкой моторики рук :Игры и упражнения.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94C5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чить детей играм по мелкой моторики (сортировка различных круп, мозаика, пирамидки, 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застёгивание и расстегивание пуговиц, игра с </w:t>
            </w:r>
            <w:proofErr w:type="spellStart"/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резиночками</w:t>
            </w:r>
            <w:proofErr w:type="spellEnd"/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, шнуровка, застёгивание молний, игра с пластмассовыми яичками из киндера, игры с карандашами, работа с пластилином, кинетическим песком).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Ермакова И.А Развиваем мелкую моторику у малышей, в течении года.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Крупенчук О. И. Пальчиковые игры. СПб: Изд. Дом «» Литера» 2007.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4961" w:type="dxa"/>
          </w:tcPr>
          <w:p w:rsid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Пальчиковые игры разучивание: «большая стирка», «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помошники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Цель пальчиковых игр: формировать у детей положительный настрой на игру, развивать мелкую моторику рук, активизировать движения пальцев рук.</w:t>
            </w:r>
          </w:p>
          <w:p w:rsidR="00F06B87" w:rsidRPr="00F06B87" w:rsidRDefault="00F94C5B" w:rsidP="00F94C5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Игры с предметами: деревянные игрушки со шнуровками и липучками, прищепки, молнии, резинок.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Пименова Е. П. Пальчиковые игры. – Ростов- на – дону: «Феникс»,2007</w:t>
            </w:r>
          </w:p>
          <w:p w:rsidR="00F06B87" w:rsidRPr="00F06B87" w:rsidRDefault="00F97DCB" w:rsidP="00F97D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Рымчук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Н. Пальчиковые игры и развитие мелкой моторики.</w:t>
            </w:r>
          </w:p>
        </w:tc>
        <w:tc>
          <w:tcPr>
            <w:tcW w:w="2268" w:type="dxa"/>
          </w:tcPr>
          <w:p w:rsidR="00F06B87" w:rsidRPr="00F06B87" w:rsidRDefault="00F94C5B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961" w:type="dxa"/>
          </w:tcPr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Научить детей пользоваться пальчиковым театром, зверюшками с дырочками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Цель: развивать речь и мелкую моторику рук с использованием 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пальчикового театра, доставить детям радость.</w:t>
            </w:r>
          </w:p>
          <w:p w:rsidR="00F06B87" w:rsidRPr="00F06B87" w:rsidRDefault="00F94C5B" w:rsidP="00F94C5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  Цель: разучивать с детьми пальчиковую гимнастику, упражнять их в умении соотносить действия со словами («Молоточек», «тук -тук -тук»)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Тимофеева Е. Ю. Чернова Е. И пальчиковые шаги. Упражнения на развитие мелкой моторики –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Спб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: Корона – Век, 2007 год.</w:t>
            </w:r>
          </w:p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Соколова Ю., Игры с пальчиками. – М: «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Эксмо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», 200 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94C5B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Март-</w:t>
            </w:r>
            <w:r w:rsidR="00F06B87" w:rsidRPr="00F06B87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4961" w:type="dxa"/>
          </w:tcPr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Провести игры с природным материалом (ракушки, шишки, крупа).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Цель: развивать мелкую моторику и речь.</w:t>
            </w:r>
          </w:p>
          <w:p w:rsidR="00F06B87" w:rsidRPr="00F06B87" w:rsidRDefault="00F94C5B" w:rsidP="00F94C5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Конструирование: «Паровозик из ракушек и пуговиц», «Машинка из пуговиц и ракушек», различных зверюшек, рыбок.</w:t>
            </w:r>
          </w:p>
        </w:tc>
        <w:tc>
          <w:tcPr>
            <w:tcW w:w="7796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Маханёва М.Д., Рещикова С.В. «Игровые занятия с детьми от одного до трёх лет». -М.: Творческий центр Сфера, 2009.</w:t>
            </w:r>
          </w:p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97DCB" w:rsidP="00F97DC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Черенкова Е.Н., «Оригинальные пальчиковые игры». «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Рипол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-классик» Москва 2008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F97DCB" w:rsidRPr="00F06B87" w:rsidTr="006B5C46">
        <w:tc>
          <w:tcPr>
            <w:tcW w:w="534" w:type="dxa"/>
          </w:tcPr>
          <w:p w:rsidR="00F97DCB" w:rsidRPr="00F06B87" w:rsidRDefault="00F97DC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итогов: проект</w:t>
            </w:r>
            <w:bookmarkStart w:id="0" w:name="_GoBack"/>
            <w:bookmarkEnd w:id="0"/>
          </w:p>
        </w:tc>
        <w:tc>
          <w:tcPr>
            <w:tcW w:w="7796" w:type="dxa"/>
          </w:tcPr>
          <w:p w:rsidR="00F97DCB" w:rsidRPr="00F06B87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Для достижения хорошего результата были поставлены цели и задачи, дети должны систематически выполнять различные упражнения направленные на мелкую моторику пальцев рук, которая не только оказывает благоприятное влияние на развитие речи ребенка но и на дальнейшую его жизнь, подготавливает руку к правильному выполнению задания, рисованию и дальнейшему 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письму.  В кистях рук проявляется хорошая подвижность, гибкость, исчезает скованность движений.  </w:t>
            </w:r>
          </w:p>
        </w:tc>
        <w:tc>
          <w:tcPr>
            <w:tcW w:w="2268" w:type="dxa"/>
          </w:tcPr>
          <w:p w:rsidR="00F97DCB" w:rsidRPr="00F06B87" w:rsidRDefault="00F97DC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  <w:r w:rsidRPr="00F06B87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A47B11" w:rsidRPr="00F06B87" w:rsidRDefault="00A47B11">
      <w:pPr>
        <w:rPr>
          <w:rFonts w:ascii="Times New Roman" w:hAnsi="Times New Roman" w:cs="Times New Roman"/>
          <w:sz w:val="32"/>
          <w:szCs w:val="32"/>
        </w:rPr>
      </w:pPr>
    </w:p>
    <w:sectPr w:rsidR="00A47B11" w:rsidRPr="00F06B87" w:rsidSect="00F06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E"/>
    <w:rsid w:val="0085371E"/>
    <w:rsid w:val="00A47B11"/>
    <w:rsid w:val="00F06B87"/>
    <w:rsid w:val="00F94C5B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A925"/>
  <w15:chartTrackingRefBased/>
  <w15:docId w15:val="{E030E2AF-9B8F-4E1A-B4B7-42230B1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160E-A9A8-4E47-8633-DC9F8027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2021-09-26T15:01:00Z</dcterms:created>
  <dcterms:modified xsi:type="dcterms:W3CDTF">2021-09-26T15:40:00Z</dcterms:modified>
</cp:coreProperties>
</file>